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DC81" w14:textId="66010635" w:rsidR="00B121B1" w:rsidRDefault="00B121B1" w:rsidP="00B121B1">
      <w:pPr>
        <w:rPr>
          <w:rFonts w:ascii="Montserrat-Bold" w:hAnsi="Montserrat-Bold"/>
          <w:sz w:val="40"/>
          <w:szCs w:val="40"/>
        </w:rPr>
      </w:pPr>
      <w:r>
        <w:rPr>
          <w:noProof/>
        </w:rPr>
        <w:drawing>
          <wp:anchor distT="0" distB="0" distL="114300" distR="114300" simplePos="0" relativeHeight="251661312" behindDoc="0" locked="0" layoutInCell="1" allowOverlap="1" wp14:anchorId="5128DDC6" wp14:editId="35B8D09A">
            <wp:simplePos x="0" y="0"/>
            <wp:positionH relativeFrom="column">
              <wp:posOffset>5591810</wp:posOffset>
            </wp:positionH>
            <wp:positionV relativeFrom="paragraph">
              <wp:posOffset>-772160</wp:posOffset>
            </wp:positionV>
            <wp:extent cx="1054100" cy="974725"/>
            <wp:effectExtent l="0" t="0" r="0" b="3175"/>
            <wp:wrapNone/>
            <wp:docPr id="4" name="Picture 4" descr="Macintosh HD:Users:emilycantrell:Downloads:FineArts_logo_color_17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milycantrell:Downloads:FineArts_logo_color_17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100" cy="974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3A0B7E4" wp14:editId="70A73DA9">
            <wp:simplePos x="0" y="0"/>
            <wp:positionH relativeFrom="column">
              <wp:posOffset>-712421</wp:posOffset>
            </wp:positionH>
            <wp:positionV relativeFrom="paragraph">
              <wp:posOffset>-701675</wp:posOffset>
            </wp:positionV>
            <wp:extent cx="723900" cy="824865"/>
            <wp:effectExtent l="0" t="0" r="0" b="635"/>
            <wp:wrapNone/>
            <wp:docPr id="1" name="Picture 1" descr="Macintosh HD:Users:emilycantrell:Downloads:NJy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milycantrell:Downloads:NJym-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F00E6" w14:textId="059C67BF" w:rsidR="007454B7" w:rsidRPr="00E60714" w:rsidRDefault="007454B7" w:rsidP="007454B7">
      <w:pPr>
        <w:pStyle w:val="NormalWeb"/>
        <w:jc w:val="center"/>
        <w:rPr>
          <w:b/>
          <w:bCs/>
        </w:rPr>
      </w:pPr>
      <w:r w:rsidRPr="00E60714">
        <w:rPr>
          <w:rFonts w:ascii="Montserrat" w:hAnsi="Montserrat"/>
          <w:b/>
          <w:bCs/>
          <w:sz w:val="40"/>
          <w:szCs w:val="40"/>
        </w:rPr>
        <w:t>NJ District Fine Arts Digital Submission Information + Guidelines</w:t>
      </w:r>
    </w:p>
    <w:p w14:paraId="1A821C59" w14:textId="5C44BF0F" w:rsidR="007454B7" w:rsidRDefault="007454B7" w:rsidP="007454B7">
      <w:pPr>
        <w:pStyle w:val="NormalWeb"/>
        <w:jc w:val="center"/>
      </w:pPr>
      <w:r>
        <w:rPr>
          <w:rFonts w:ascii="Montserrat" w:hAnsi="Montserrat"/>
        </w:rPr>
        <w:t xml:space="preserve">All writing entries, promo video entries, short film entries, and art entries should be submitted no later than </w:t>
      </w:r>
      <w:r>
        <w:rPr>
          <w:rFonts w:ascii="Montserrat" w:hAnsi="Montserrat"/>
          <w:b/>
          <w:bCs/>
        </w:rPr>
        <w:t>March 31 @ 11:59pm</w:t>
      </w:r>
      <w:r>
        <w:rPr>
          <w:rFonts w:ascii="Montserrat" w:hAnsi="Montserrat"/>
        </w:rPr>
        <w:t>.</w:t>
      </w:r>
    </w:p>
    <w:p w14:paraId="0C863CEE" w14:textId="357DFC27" w:rsidR="007454B7" w:rsidRDefault="007454B7" w:rsidP="007454B7">
      <w:pPr>
        <w:pStyle w:val="NormalWeb"/>
        <w:jc w:val="center"/>
        <w:rPr>
          <w:rFonts w:ascii="Montserrat" w:hAnsi="Montserrat"/>
        </w:rPr>
      </w:pPr>
      <w:r>
        <w:rPr>
          <w:rFonts w:ascii="Montserrat" w:hAnsi="Montserrat"/>
        </w:rPr>
        <w:t>All submissions will be evaluated prior to the festival.</w:t>
      </w:r>
      <w:r>
        <w:rPr>
          <w:rFonts w:ascii="Montserrat" w:hAnsi="Montserrat"/>
        </w:rPr>
        <w:br/>
        <w:t xml:space="preserve">A list of entries advancing to Nationals will be posted on the NJYM website at the conclusion of the </w:t>
      </w:r>
      <w:proofErr w:type="gramStart"/>
      <w:r>
        <w:rPr>
          <w:rFonts w:ascii="Montserrat" w:hAnsi="Montserrat"/>
        </w:rPr>
        <w:t>IN PERSON</w:t>
      </w:r>
      <w:proofErr w:type="gramEnd"/>
      <w:r>
        <w:rPr>
          <w:rFonts w:ascii="Montserrat" w:hAnsi="Montserrat"/>
        </w:rPr>
        <w:t xml:space="preserve"> festival on April 2</w:t>
      </w:r>
      <w:r w:rsidR="00F65FD4">
        <w:rPr>
          <w:rFonts w:ascii="Montserrat" w:hAnsi="Montserrat"/>
        </w:rPr>
        <w:t>2</w:t>
      </w:r>
      <w:proofErr w:type="spellStart"/>
      <w:r>
        <w:rPr>
          <w:rFonts w:ascii="Montserrat" w:hAnsi="Montserrat"/>
          <w:position w:val="8"/>
          <w:sz w:val="14"/>
          <w:szCs w:val="14"/>
        </w:rPr>
        <w:t>rd</w:t>
      </w:r>
      <w:proofErr w:type="spellEnd"/>
      <w:r>
        <w:rPr>
          <w:rFonts w:ascii="Montserrat" w:hAnsi="Montserrat"/>
        </w:rPr>
        <w:t>. Certificates and Score Sheets will be sent to the participant’s youth leader by April 30</w:t>
      </w:r>
      <w:proofErr w:type="spellStart"/>
      <w:r>
        <w:rPr>
          <w:rFonts w:ascii="Montserrat" w:hAnsi="Montserrat"/>
          <w:position w:val="8"/>
          <w:sz w:val="14"/>
          <w:szCs w:val="14"/>
        </w:rPr>
        <w:t>th</w:t>
      </w:r>
      <w:proofErr w:type="spellEnd"/>
      <w:r>
        <w:rPr>
          <w:rFonts w:ascii="Montserrat" w:hAnsi="Montserrat"/>
        </w:rPr>
        <w:t>.</w:t>
      </w:r>
    </w:p>
    <w:p w14:paraId="3D3F23B5" w14:textId="77777777" w:rsidR="00D207D9" w:rsidRDefault="00D207D9" w:rsidP="007454B7">
      <w:pPr>
        <w:pStyle w:val="NormalWeb"/>
        <w:jc w:val="center"/>
      </w:pPr>
    </w:p>
    <w:p w14:paraId="1D3DB27F" w14:textId="77777777" w:rsidR="00D207D9" w:rsidRDefault="007454B7" w:rsidP="007454B7">
      <w:pPr>
        <w:pStyle w:val="NormalWeb"/>
        <w:jc w:val="center"/>
        <w:rPr>
          <w:rFonts w:ascii="Montserrat" w:hAnsi="Montserrat"/>
          <w:sz w:val="28"/>
          <w:szCs w:val="28"/>
        </w:rPr>
      </w:pPr>
      <w:r w:rsidRPr="00D207D9">
        <w:rPr>
          <w:rFonts w:ascii="Montserrat" w:hAnsi="Montserrat"/>
          <w:b/>
          <w:bCs/>
          <w:sz w:val="28"/>
          <w:szCs w:val="28"/>
        </w:rPr>
        <w:t>Graphic Design, T-Shirt Design, Photography Mobile/Digital/Film:</w:t>
      </w:r>
    </w:p>
    <w:p w14:paraId="14DC3717" w14:textId="3BA8BE09" w:rsidR="007454B7" w:rsidRDefault="007454B7" w:rsidP="007454B7">
      <w:pPr>
        <w:pStyle w:val="NormalWeb"/>
        <w:jc w:val="center"/>
        <w:rPr>
          <w:rFonts w:ascii="Montserrat" w:hAnsi="Montserrat"/>
        </w:rPr>
      </w:pPr>
      <w:r>
        <w:rPr>
          <w:rFonts w:ascii="Montserrat" w:hAnsi="Montserrat"/>
        </w:rPr>
        <w:t>Please submit these categories as a high-resolution jpeg or PDF</w:t>
      </w:r>
    </w:p>
    <w:p w14:paraId="538F24A7" w14:textId="77777777" w:rsidR="00D207D9" w:rsidRDefault="00D207D9" w:rsidP="007454B7">
      <w:pPr>
        <w:pStyle w:val="NormalWeb"/>
        <w:jc w:val="center"/>
      </w:pPr>
    </w:p>
    <w:p w14:paraId="122C9B10" w14:textId="77777777" w:rsidR="00D207D9" w:rsidRDefault="007454B7" w:rsidP="00D207D9">
      <w:pPr>
        <w:pStyle w:val="NormalWeb"/>
        <w:jc w:val="center"/>
        <w:rPr>
          <w:rFonts w:ascii="Montserrat" w:hAnsi="Montserrat"/>
          <w:sz w:val="28"/>
          <w:szCs w:val="28"/>
        </w:rPr>
      </w:pPr>
      <w:r w:rsidRPr="00D207D9">
        <w:rPr>
          <w:rFonts w:ascii="Montserrat" w:hAnsi="Montserrat"/>
          <w:b/>
          <w:bCs/>
          <w:sz w:val="28"/>
          <w:szCs w:val="28"/>
        </w:rPr>
        <w:t xml:space="preserve">Visual </w:t>
      </w:r>
      <w:proofErr w:type="gramStart"/>
      <w:r w:rsidRPr="00D207D9">
        <w:rPr>
          <w:rFonts w:ascii="Montserrat" w:hAnsi="Montserrat"/>
          <w:b/>
          <w:bCs/>
          <w:sz w:val="28"/>
          <w:szCs w:val="28"/>
        </w:rPr>
        <w:t>Art(</w:t>
      </w:r>
      <w:proofErr w:type="gramEnd"/>
      <w:r w:rsidRPr="00D207D9">
        <w:rPr>
          <w:rFonts w:ascii="Montserrat" w:hAnsi="Montserrat"/>
          <w:b/>
          <w:bCs/>
          <w:sz w:val="28"/>
          <w:szCs w:val="28"/>
        </w:rPr>
        <w:t>2D, Painting and Drawing/2D, Alternative Media/3D):</w:t>
      </w:r>
      <w:r>
        <w:rPr>
          <w:rFonts w:ascii="Montserrat" w:hAnsi="Montserrat"/>
          <w:sz w:val="28"/>
          <w:szCs w:val="28"/>
        </w:rPr>
        <w:t xml:space="preserve"> </w:t>
      </w:r>
    </w:p>
    <w:p w14:paraId="5F3A2729" w14:textId="489387B1" w:rsidR="007454B7" w:rsidRPr="00D207D9" w:rsidRDefault="007454B7" w:rsidP="00D207D9">
      <w:pPr>
        <w:pStyle w:val="NormalWeb"/>
        <w:numPr>
          <w:ilvl w:val="0"/>
          <w:numId w:val="2"/>
        </w:numPr>
        <w:jc w:val="center"/>
        <w:rPr>
          <w:rFonts w:ascii="Montserrat" w:hAnsi="Montserrat"/>
          <w:b/>
          <w:bCs/>
          <w:sz w:val="28"/>
          <w:szCs w:val="28"/>
        </w:rPr>
      </w:pPr>
      <w:r>
        <w:rPr>
          <w:rFonts w:ascii="Montserrat" w:hAnsi="Montserrat"/>
        </w:rPr>
        <w:t xml:space="preserve">Submit a </w:t>
      </w:r>
      <w:proofErr w:type="gramStart"/>
      <w:r>
        <w:rPr>
          <w:rFonts w:ascii="Montserrat" w:hAnsi="Montserrat"/>
        </w:rPr>
        <w:t>360 degree</w:t>
      </w:r>
      <w:proofErr w:type="gramEnd"/>
      <w:r>
        <w:rPr>
          <w:rFonts w:ascii="Montserrat" w:hAnsi="Montserrat"/>
        </w:rPr>
        <w:t xml:space="preserve"> video showing all sides/angles of your entry</w:t>
      </w:r>
    </w:p>
    <w:p w14:paraId="54FD421F" w14:textId="13A84BA0" w:rsidR="007454B7" w:rsidRDefault="007454B7" w:rsidP="00D207D9">
      <w:pPr>
        <w:pStyle w:val="NormalWeb"/>
        <w:numPr>
          <w:ilvl w:val="0"/>
          <w:numId w:val="2"/>
        </w:numPr>
        <w:jc w:val="center"/>
      </w:pPr>
      <w:r>
        <w:rPr>
          <w:rFonts w:ascii="Montserrat" w:hAnsi="Montserrat"/>
        </w:rPr>
        <w:t>Start the video showing the front of your entry closer to the level your entry is sitting at, and pause for 5 seconds. Slowly walk around your entire entry at the same level</w:t>
      </w:r>
    </w:p>
    <w:p w14:paraId="330E146F" w14:textId="77777777" w:rsidR="00D207D9" w:rsidRDefault="007454B7" w:rsidP="00D207D9">
      <w:pPr>
        <w:pStyle w:val="NormalWeb"/>
        <w:numPr>
          <w:ilvl w:val="0"/>
          <w:numId w:val="2"/>
        </w:numPr>
        <w:jc w:val="center"/>
      </w:pPr>
      <w:r>
        <w:rPr>
          <w:rFonts w:ascii="Montserrat" w:hAnsi="Montserrat"/>
        </w:rPr>
        <w:t>When you get back to the front of your entry, continue recording and slowly elevate your recording device and walk around your entry again, to show the elevated view to evaluators</w:t>
      </w:r>
      <w:r w:rsidR="00D207D9">
        <w:t>.</w:t>
      </w:r>
    </w:p>
    <w:p w14:paraId="3B80AA8A" w14:textId="77777777" w:rsidR="00D207D9" w:rsidRDefault="007454B7" w:rsidP="00D207D9">
      <w:pPr>
        <w:pStyle w:val="NormalWeb"/>
        <w:numPr>
          <w:ilvl w:val="0"/>
          <w:numId w:val="2"/>
        </w:numPr>
        <w:jc w:val="center"/>
      </w:pPr>
      <w:r w:rsidRPr="00D207D9">
        <w:rPr>
          <w:rFonts w:ascii="Montserrat" w:hAnsi="Montserrat"/>
        </w:rPr>
        <w:t>When you reach the front of your entry for the second time, continue recording, pause for 5 seconds, and end the recording.</w:t>
      </w:r>
    </w:p>
    <w:p w14:paraId="7E3730D3" w14:textId="78AFBC57" w:rsidR="007454B7" w:rsidRDefault="00D207D9" w:rsidP="00D207D9">
      <w:pPr>
        <w:pStyle w:val="NormalWeb"/>
        <w:numPr>
          <w:ilvl w:val="0"/>
          <w:numId w:val="2"/>
        </w:numPr>
        <w:jc w:val="center"/>
      </w:pPr>
      <w:r w:rsidRPr="00D207D9">
        <w:rPr>
          <w:rFonts w:ascii="Montserrat" w:hAnsi="Montserrat"/>
        </w:rPr>
        <w:t>Record the presentation in landscape layout (phone flipped on side) All videos must be filmed in a well-lit, public place (living room, kitchen,</w:t>
      </w:r>
      <w:r>
        <w:t xml:space="preserve"> </w:t>
      </w:r>
      <w:r w:rsidRPr="00D207D9">
        <w:rPr>
          <w:rFonts w:ascii="Montserrat" w:hAnsi="Montserrat"/>
        </w:rPr>
        <w:t>backyard, etc.), not the students’ bedroom</w:t>
      </w:r>
      <w:r w:rsidRPr="00D207D9">
        <w:rPr>
          <w:rFonts w:ascii="Cambria" w:hAnsi="Cambria"/>
        </w:rPr>
        <w:t>.</w:t>
      </w:r>
    </w:p>
    <w:p w14:paraId="26591B38" w14:textId="2BD57F72" w:rsidR="007454B7" w:rsidRDefault="007454B7" w:rsidP="007454B7">
      <w:pPr>
        <w:pStyle w:val="NormalWeb"/>
        <w:jc w:val="center"/>
        <w:rPr>
          <w:rFonts w:ascii="Montserrat" w:hAnsi="Montserrat"/>
        </w:rPr>
      </w:pPr>
      <w:r w:rsidRPr="00D207D9">
        <w:rPr>
          <w:rFonts w:ascii="Montserrat" w:hAnsi="Montserrat"/>
          <w:b/>
          <w:bCs/>
          <w:i/>
          <w:iCs/>
        </w:rPr>
        <w:t>Good practices for submitting a visual art entry:</w:t>
      </w:r>
      <w:r>
        <w:rPr>
          <w:rFonts w:ascii="Montserrat" w:hAnsi="Montserrat"/>
          <w:sz w:val="28"/>
          <w:szCs w:val="28"/>
        </w:rPr>
        <w:br/>
      </w:r>
      <w:r>
        <w:rPr>
          <w:rFonts w:ascii="Montserrat" w:hAnsi="Montserrat"/>
        </w:rPr>
        <w:t>Only use a cell phone (no edits, or spliced recordings.) The video must be done all in one take.</w:t>
      </w:r>
    </w:p>
    <w:p w14:paraId="38870FA2" w14:textId="77777777" w:rsidR="00D207D9" w:rsidRDefault="00D207D9" w:rsidP="007454B7">
      <w:pPr>
        <w:pStyle w:val="NormalWeb"/>
        <w:jc w:val="center"/>
      </w:pPr>
    </w:p>
    <w:p w14:paraId="3F57F16C" w14:textId="77777777" w:rsidR="00D207D9" w:rsidRDefault="007454B7" w:rsidP="007454B7">
      <w:pPr>
        <w:pStyle w:val="NormalWeb"/>
        <w:jc w:val="center"/>
        <w:rPr>
          <w:rFonts w:ascii="Montserrat" w:hAnsi="Montserrat"/>
          <w:sz w:val="28"/>
          <w:szCs w:val="28"/>
        </w:rPr>
      </w:pPr>
      <w:r w:rsidRPr="00D207D9">
        <w:rPr>
          <w:rFonts w:ascii="Montserrat" w:hAnsi="Montserrat"/>
          <w:b/>
          <w:bCs/>
          <w:sz w:val="28"/>
          <w:szCs w:val="28"/>
        </w:rPr>
        <w:lastRenderedPageBreak/>
        <w:t>All Writing Entries except for Children’s Literature:</w:t>
      </w:r>
    </w:p>
    <w:p w14:paraId="4C364F55" w14:textId="403A64BC" w:rsidR="007454B7" w:rsidRDefault="007454B7" w:rsidP="007454B7">
      <w:pPr>
        <w:pStyle w:val="NormalWeb"/>
        <w:jc w:val="center"/>
        <w:rPr>
          <w:rFonts w:ascii="Montserrat" w:hAnsi="Montserrat"/>
        </w:rPr>
      </w:pPr>
      <w:r>
        <w:rPr>
          <w:rFonts w:ascii="Montserrat" w:hAnsi="Montserrat"/>
        </w:rPr>
        <w:t>Please submit these categories as .pdf files</w:t>
      </w:r>
      <w:r w:rsidR="00D207D9">
        <w:rPr>
          <w:rFonts w:ascii="Montserrat" w:hAnsi="Montserrat"/>
        </w:rPr>
        <w:t>.</w:t>
      </w:r>
    </w:p>
    <w:p w14:paraId="1B3767C7" w14:textId="77777777" w:rsidR="00D207D9" w:rsidRDefault="00D207D9" w:rsidP="007454B7">
      <w:pPr>
        <w:pStyle w:val="NormalWeb"/>
        <w:jc w:val="center"/>
      </w:pPr>
    </w:p>
    <w:p w14:paraId="18AE7E4B" w14:textId="77777777" w:rsidR="00D207D9" w:rsidRDefault="007454B7" w:rsidP="00D207D9">
      <w:pPr>
        <w:pStyle w:val="NormalWeb"/>
        <w:jc w:val="center"/>
        <w:rPr>
          <w:rFonts w:ascii="Montserrat" w:hAnsi="Montserrat"/>
          <w:sz w:val="28"/>
          <w:szCs w:val="28"/>
        </w:rPr>
      </w:pPr>
      <w:r w:rsidRPr="00D207D9">
        <w:rPr>
          <w:rFonts w:ascii="Montserrat" w:hAnsi="Montserrat"/>
          <w:b/>
          <w:bCs/>
          <w:sz w:val="28"/>
          <w:szCs w:val="28"/>
        </w:rPr>
        <w:t>Children’s Literature:</w:t>
      </w:r>
    </w:p>
    <w:p w14:paraId="5A8E5C60" w14:textId="251E5BA5" w:rsidR="007454B7" w:rsidRPr="00D207D9" w:rsidRDefault="007454B7" w:rsidP="00D207D9">
      <w:pPr>
        <w:pStyle w:val="NormalWeb"/>
        <w:jc w:val="center"/>
        <w:rPr>
          <w:rFonts w:ascii="Montserrat" w:hAnsi="Montserrat"/>
          <w:sz w:val="28"/>
          <w:szCs w:val="28"/>
        </w:rPr>
      </w:pPr>
      <w:r>
        <w:rPr>
          <w:rFonts w:ascii="Montserrat" w:hAnsi="Montserrat"/>
          <w:sz w:val="28"/>
          <w:szCs w:val="28"/>
        </w:rPr>
        <w:br/>
      </w:r>
      <w:r>
        <w:rPr>
          <w:rFonts w:ascii="Montserrat" w:hAnsi="Montserrat"/>
        </w:rPr>
        <w:t xml:space="preserve">Please submit your book as a collection of high-jpeg or </w:t>
      </w:r>
      <w:proofErr w:type="spellStart"/>
      <w:r>
        <w:rPr>
          <w:rFonts w:ascii="Montserrat" w:hAnsi="Montserrat"/>
        </w:rPr>
        <w:t>png</w:t>
      </w:r>
      <w:proofErr w:type="spellEnd"/>
      <w:r>
        <w:rPr>
          <w:rFonts w:ascii="Montserrat" w:hAnsi="Montserrat"/>
        </w:rPr>
        <w:t xml:space="preserve"> files noting page numbers, or as a PDF.</w:t>
      </w:r>
    </w:p>
    <w:p w14:paraId="7202176D" w14:textId="36BD495E" w:rsidR="00D207D9" w:rsidRDefault="00D207D9" w:rsidP="007454B7">
      <w:pPr>
        <w:pStyle w:val="NormalWeb"/>
        <w:jc w:val="center"/>
        <w:rPr>
          <w:rFonts w:ascii="Montserrat" w:hAnsi="Montserrat"/>
        </w:rPr>
      </w:pPr>
    </w:p>
    <w:p w14:paraId="16B46DDF" w14:textId="77777777" w:rsidR="00E60714" w:rsidRDefault="00E60714" w:rsidP="007454B7">
      <w:pPr>
        <w:pStyle w:val="NormalWeb"/>
        <w:jc w:val="center"/>
        <w:rPr>
          <w:rFonts w:ascii="Montserrat" w:hAnsi="Montserrat"/>
        </w:rPr>
      </w:pPr>
    </w:p>
    <w:p w14:paraId="0666E1C7" w14:textId="77777777" w:rsidR="00D207D9" w:rsidRDefault="00D207D9" w:rsidP="007454B7">
      <w:pPr>
        <w:pStyle w:val="NormalWeb"/>
        <w:jc w:val="center"/>
      </w:pPr>
    </w:p>
    <w:p w14:paraId="227AA951" w14:textId="56EA25D2" w:rsidR="007454B7" w:rsidRPr="00D207D9" w:rsidRDefault="007454B7" w:rsidP="007454B7">
      <w:pPr>
        <w:pStyle w:val="NormalWeb"/>
        <w:jc w:val="center"/>
        <w:rPr>
          <w:b/>
          <w:bCs/>
          <w:u w:val="single"/>
        </w:rPr>
      </w:pPr>
      <w:r w:rsidRPr="00D207D9">
        <w:rPr>
          <w:rFonts w:ascii="Montserrat" w:hAnsi="Montserrat"/>
          <w:b/>
          <w:bCs/>
          <w:sz w:val="40"/>
          <w:szCs w:val="40"/>
          <w:u w:val="single"/>
        </w:rPr>
        <w:t>Directions for Submission:</w:t>
      </w:r>
    </w:p>
    <w:p w14:paraId="56BE451E" w14:textId="6FB9D75B" w:rsidR="007454B7" w:rsidRDefault="007454B7" w:rsidP="007454B7">
      <w:pPr>
        <w:pStyle w:val="NormalWeb"/>
        <w:jc w:val="center"/>
      </w:pPr>
      <w:r>
        <w:rPr>
          <w:rFonts w:ascii="Montserrat" w:hAnsi="Montserrat"/>
        </w:rPr>
        <w:t xml:space="preserve">Writing Submissions [excluding Children’s Literature] must be sent as a .pdf attachment. Children’s Literature entries should be sent as high-jpeg of </w:t>
      </w:r>
      <w:proofErr w:type="spellStart"/>
      <w:r>
        <w:rPr>
          <w:rFonts w:ascii="Montserrat" w:hAnsi="Montserrat"/>
        </w:rPr>
        <w:t>png</w:t>
      </w:r>
      <w:proofErr w:type="spellEnd"/>
      <w:r>
        <w:rPr>
          <w:rFonts w:ascii="Montserrat" w:hAnsi="Montserrat"/>
        </w:rPr>
        <w:t xml:space="preserve"> files noting page numbers or as a .pdf.</w:t>
      </w:r>
    </w:p>
    <w:p w14:paraId="5C6E6EAE" w14:textId="4C164F02" w:rsidR="007454B7" w:rsidRDefault="007454B7" w:rsidP="007454B7">
      <w:pPr>
        <w:pStyle w:val="NormalWeb"/>
        <w:jc w:val="center"/>
      </w:pPr>
      <w:r>
        <w:rPr>
          <w:rFonts w:ascii="Montserrat" w:hAnsi="Montserrat"/>
        </w:rPr>
        <w:t xml:space="preserve">Graphic Design, t-Shirt Design, and Photography Entries should be submitted as a high-resolution jpeg, </w:t>
      </w:r>
      <w:proofErr w:type="spellStart"/>
      <w:r>
        <w:rPr>
          <w:rFonts w:ascii="Montserrat" w:hAnsi="Montserrat"/>
        </w:rPr>
        <w:t>png</w:t>
      </w:r>
      <w:proofErr w:type="spellEnd"/>
      <w:r>
        <w:rPr>
          <w:rFonts w:ascii="Montserrat" w:hAnsi="Montserrat"/>
        </w:rPr>
        <w:t>, or .pdf file with a .pdf attachment of the types credit line</w:t>
      </w:r>
      <w:r w:rsidR="00D229D5">
        <w:rPr>
          <w:rFonts w:ascii="Montserrat" w:hAnsi="Montserrat"/>
        </w:rPr>
        <w:t>.</w:t>
      </w:r>
    </w:p>
    <w:p w14:paraId="139900CD" w14:textId="074AD989" w:rsidR="007454B7" w:rsidRDefault="007454B7" w:rsidP="007454B7">
      <w:pPr>
        <w:pStyle w:val="NormalWeb"/>
        <w:jc w:val="center"/>
      </w:pPr>
      <w:r>
        <w:rPr>
          <w:rFonts w:ascii="Montserrat" w:hAnsi="Montserrat"/>
        </w:rPr>
        <w:t>All Visual Art, Short Film or Promo Video entries must be sent via accessible Google Drive or Dropbox Link with a .pdf attachment of</w:t>
      </w:r>
      <w:r>
        <w:rPr>
          <w:rFonts w:ascii="Montserrat" w:hAnsi="Montserrat"/>
        </w:rPr>
        <w:br/>
        <w:t>the typed credit line/information</w:t>
      </w:r>
      <w:r w:rsidR="00D229D5">
        <w:rPr>
          <w:rFonts w:ascii="Montserrat" w:hAnsi="Montserrat"/>
        </w:rPr>
        <w:t>.</w:t>
      </w:r>
      <w:r>
        <w:rPr>
          <w:rFonts w:ascii="Montserrat" w:hAnsi="Montserrat"/>
        </w:rPr>
        <w:br/>
      </w:r>
    </w:p>
    <w:p w14:paraId="6FC0680D" w14:textId="7FEF69FD" w:rsidR="007454B7" w:rsidRDefault="007454B7" w:rsidP="007454B7">
      <w:pPr>
        <w:pStyle w:val="NormalWeb"/>
        <w:jc w:val="center"/>
      </w:pPr>
      <w:r>
        <w:rPr>
          <w:rFonts w:ascii="Montserrat" w:hAnsi="Montserrat"/>
          <w:b/>
          <w:bCs/>
        </w:rPr>
        <w:t>ANY DROPBOX OR GOOGLE FILE MUST BE MADE SHAREABLE</w:t>
      </w:r>
    </w:p>
    <w:p w14:paraId="4364A1AD" w14:textId="1EC20945" w:rsidR="007454B7" w:rsidRDefault="007454B7" w:rsidP="007454B7">
      <w:pPr>
        <w:pStyle w:val="NormalWeb"/>
        <w:jc w:val="center"/>
      </w:pPr>
      <w:r>
        <w:rPr>
          <w:rFonts w:ascii="Montserrat" w:hAnsi="Montserrat"/>
        </w:rPr>
        <w:t>Entries can be submitted by students or Fine Arts Coordinators.</w:t>
      </w:r>
    </w:p>
    <w:p w14:paraId="40A83EBE" w14:textId="15A57DF6" w:rsidR="00D51CE3" w:rsidRDefault="007454B7" w:rsidP="007454B7">
      <w:pPr>
        <w:pStyle w:val="NormalWeb"/>
        <w:jc w:val="center"/>
      </w:pPr>
      <w:r>
        <w:rPr>
          <w:rFonts w:ascii="Montserrat" w:hAnsi="Montserrat"/>
        </w:rPr>
        <w:t>***THESE GUIDELINES AND SUBMISSION DETAILS ARE SOLELY FOR THE NEW JERSEY DISTRICT FINE ARTS FESTIVAL***</w:t>
      </w:r>
    </w:p>
    <w:sectPr w:rsidR="00D51CE3" w:rsidSect="002A5A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2F958" w14:textId="77777777" w:rsidR="00BF3CDC" w:rsidRDefault="00BF3CDC" w:rsidP="00B66050">
      <w:r>
        <w:separator/>
      </w:r>
    </w:p>
  </w:endnote>
  <w:endnote w:type="continuationSeparator" w:id="0">
    <w:p w14:paraId="050D7987" w14:textId="77777777" w:rsidR="00BF3CDC" w:rsidRDefault="00BF3CDC" w:rsidP="00B6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4D"/>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ontserrat-Regular">
    <w:altName w:val="Montserrat"/>
    <w:panose1 w:val="020B0604020202020204"/>
    <w:charset w:val="00"/>
    <w:family w:val="auto"/>
    <w:pitch w:val="variable"/>
    <w:sig w:usb0="A000022F" w:usb1="4000204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ontserrat-Bold">
    <w:altName w:val="Montserrat"/>
    <w:panose1 w:val="020B0604020202020204"/>
    <w:charset w:val="00"/>
    <w:family w:val="auto"/>
    <w:pitch w:val="variable"/>
    <w:sig w:usb0="A000022F" w:usb1="4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FC5C8" w14:textId="77777777" w:rsidR="00BF3CDC" w:rsidRDefault="00BF3CDC" w:rsidP="00B66050">
      <w:r>
        <w:separator/>
      </w:r>
    </w:p>
  </w:footnote>
  <w:footnote w:type="continuationSeparator" w:id="0">
    <w:p w14:paraId="6EE07FD3" w14:textId="77777777" w:rsidR="00BF3CDC" w:rsidRDefault="00BF3CDC" w:rsidP="00B66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953D6"/>
    <w:multiLevelType w:val="hybridMultilevel"/>
    <w:tmpl w:val="E08CDE52"/>
    <w:lvl w:ilvl="0" w:tplc="BD46D376">
      <w:numFmt w:val="bullet"/>
      <w:lvlText w:val="-"/>
      <w:lvlJc w:val="left"/>
      <w:pPr>
        <w:ind w:left="720" w:hanging="360"/>
      </w:pPr>
      <w:rPr>
        <w:rFonts w:ascii="Montserrat" w:eastAsia="Times New Roman" w:hAnsi="Montserra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5E56A4"/>
    <w:multiLevelType w:val="hybridMultilevel"/>
    <w:tmpl w:val="5158ED50"/>
    <w:lvl w:ilvl="0" w:tplc="6620795C">
      <w:start w:val="7512"/>
      <w:numFmt w:val="bullet"/>
      <w:lvlText w:val="-"/>
      <w:lvlJc w:val="left"/>
      <w:pPr>
        <w:ind w:left="720" w:hanging="360"/>
      </w:pPr>
      <w:rPr>
        <w:rFonts w:ascii="Montserrat-Regular" w:eastAsiaTheme="minorEastAsia" w:hAnsi="Montserrat-Regular"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7435618">
    <w:abstractNumId w:val="1"/>
  </w:num>
  <w:num w:numId="2" w16cid:durableId="2088116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4659"/>
    <w:rsid w:val="00001307"/>
    <w:rsid w:val="000E411D"/>
    <w:rsid w:val="002A5A2A"/>
    <w:rsid w:val="002E6858"/>
    <w:rsid w:val="0035097F"/>
    <w:rsid w:val="00397909"/>
    <w:rsid w:val="00400EAE"/>
    <w:rsid w:val="004E45E2"/>
    <w:rsid w:val="00595E90"/>
    <w:rsid w:val="005D245E"/>
    <w:rsid w:val="00671847"/>
    <w:rsid w:val="006A0A2C"/>
    <w:rsid w:val="00737AFC"/>
    <w:rsid w:val="007454B7"/>
    <w:rsid w:val="007D6F9A"/>
    <w:rsid w:val="00891517"/>
    <w:rsid w:val="008C700D"/>
    <w:rsid w:val="009667A3"/>
    <w:rsid w:val="00977CB3"/>
    <w:rsid w:val="009E1B15"/>
    <w:rsid w:val="00AB6CB2"/>
    <w:rsid w:val="00AF2F10"/>
    <w:rsid w:val="00B121B1"/>
    <w:rsid w:val="00B66050"/>
    <w:rsid w:val="00B718BC"/>
    <w:rsid w:val="00B74659"/>
    <w:rsid w:val="00BE199C"/>
    <w:rsid w:val="00BF3CDC"/>
    <w:rsid w:val="00C0468C"/>
    <w:rsid w:val="00C254E6"/>
    <w:rsid w:val="00C66280"/>
    <w:rsid w:val="00D207D9"/>
    <w:rsid w:val="00D229D5"/>
    <w:rsid w:val="00D51CE3"/>
    <w:rsid w:val="00E60714"/>
    <w:rsid w:val="00F146E8"/>
    <w:rsid w:val="00F60557"/>
    <w:rsid w:val="00F65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978F54"/>
  <w14:defaultImageDpi w14:val="300"/>
  <w15:docId w15:val="{6F77D783-4EA8-9849-9EB4-8DA9D163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CE3"/>
    <w:rPr>
      <w:color w:val="0000FF" w:themeColor="hyperlink"/>
      <w:u w:val="single"/>
    </w:rPr>
  </w:style>
  <w:style w:type="paragraph" w:styleId="BalloonText">
    <w:name w:val="Balloon Text"/>
    <w:basedOn w:val="Normal"/>
    <w:link w:val="BalloonTextChar"/>
    <w:uiPriority w:val="99"/>
    <w:semiHidden/>
    <w:unhideWhenUsed/>
    <w:rsid w:val="00B660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050"/>
    <w:rPr>
      <w:rFonts w:ascii="Lucida Grande" w:hAnsi="Lucida Grande" w:cs="Lucida Grande"/>
      <w:sz w:val="18"/>
      <w:szCs w:val="18"/>
    </w:rPr>
  </w:style>
  <w:style w:type="paragraph" w:styleId="Header">
    <w:name w:val="header"/>
    <w:basedOn w:val="Normal"/>
    <w:link w:val="HeaderChar"/>
    <w:uiPriority w:val="99"/>
    <w:unhideWhenUsed/>
    <w:rsid w:val="00B66050"/>
    <w:pPr>
      <w:tabs>
        <w:tab w:val="center" w:pos="4320"/>
        <w:tab w:val="right" w:pos="8640"/>
      </w:tabs>
    </w:pPr>
  </w:style>
  <w:style w:type="character" w:customStyle="1" w:styleId="HeaderChar">
    <w:name w:val="Header Char"/>
    <w:basedOn w:val="DefaultParagraphFont"/>
    <w:link w:val="Header"/>
    <w:uiPriority w:val="99"/>
    <w:rsid w:val="00B66050"/>
  </w:style>
  <w:style w:type="paragraph" w:styleId="Footer">
    <w:name w:val="footer"/>
    <w:basedOn w:val="Normal"/>
    <w:link w:val="FooterChar"/>
    <w:uiPriority w:val="99"/>
    <w:unhideWhenUsed/>
    <w:rsid w:val="00B66050"/>
    <w:pPr>
      <w:tabs>
        <w:tab w:val="center" w:pos="4320"/>
        <w:tab w:val="right" w:pos="8640"/>
      </w:tabs>
    </w:pPr>
  </w:style>
  <w:style w:type="character" w:customStyle="1" w:styleId="FooterChar">
    <w:name w:val="Footer Char"/>
    <w:basedOn w:val="DefaultParagraphFont"/>
    <w:link w:val="Footer"/>
    <w:uiPriority w:val="99"/>
    <w:rsid w:val="00B66050"/>
  </w:style>
  <w:style w:type="character" w:styleId="UnresolvedMention">
    <w:name w:val="Unresolved Mention"/>
    <w:basedOn w:val="DefaultParagraphFont"/>
    <w:uiPriority w:val="99"/>
    <w:semiHidden/>
    <w:unhideWhenUsed/>
    <w:rsid w:val="00B121B1"/>
    <w:rPr>
      <w:color w:val="605E5C"/>
      <w:shd w:val="clear" w:color="auto" w:fill="E1DFDD"/>
    </w:rPr>
  </w:style>
  <w:style w:type="paragraph" w:styleId="ListParagraph">
    <w:name w:val="List Paragraph"/>
    <w:basedOn w:val="Normal"/>
    <w:uiPriority w:val="34"/>
    <w:qFormat/>
    <w:rsid w:val="00B718BC"/>
    <w:pPr>
      <w:ind w:left="720"/>
      <w:contextualSpacing/>
    </w:pPr>
  </w:style>
  <w:style w:type="paragraph" w:styleId="NormalWeb">
    <w:name w:val="Normal (Web)"/>
    <w:basedOn w:val="Normal"/>
    <w:uiPriority w:val="99"/>
    <w:unhideWhenUsed/>
    <w:rsid w:val="007454B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87853">
      <w:bodyDiv w:val="1"/>
      <w:marLeft w:val="0"/>
      <w:marRight w:val="0"/>
      <w:marTop w:val="0"/>
      <w:marBottom w:val="0"/>
      <w:divBdr>
        <w:top w:val="none" w:sz="0" w:space="0" w:color="auto"/>
        <w:left w:val="none" w:sz="0" w:space="0" w:color="auto"/>
        <w:bottom w:val="none" w:sz="0" w:space="0" w:color="auto"/>
        <w:right w:val="none" w:sz="0" w:space="0" w:color="auto"/>
      </w:divBdr>
      <w:divsChild>
        <w:div w:id="1127240571">
          <w:marLeft w:val="0"/>
          <w:marRight w:val="0"/>
          <w:marTop w:val="0"/>
          <w:marBottom w:val="0"/>
          <w:divBdr>
            <w:top w:val="none" w:sz="0" w:space="0" w:color="auto"/>
            <w:left w:val="none" w:sz="0" w:space="0" w:color="auto"/>
            <w:bottom w:val="none" w:sz="0" w:space="0" w:color="auto"/>
            <w:right w:val="none" w:sz="0" w:space="0" w:color="auto"/>
          </w:divBdr>
          <w:divsChild>
            <w:div w:id="2050758342">
              <w:marLeft w:val="0"/>
              <w:marRight w:val="0"/>
              <w:marTop w:val="0"/>
              <w:marBottom w:val="0"/>
              <w:divBdr>
                <w:top w:val="none" w:sz="0" w:space="0" w:color="auto"/>
                <w:left w:val="none" w:sz="0" w:space="0" w:color="auto"/>
                <w:bottom w:val="none" w:sz="0" w:space="0" w:color="auto"/>
                <w:right w:val="none" w:sz="0" w:space="0" w:color="auto"/>
              </w:divBdr>
              <w:divsChild>
                <w:div w:id="1645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4242">
          <w:marLeft w:val="0"/>
          <w:marRight w:val="0"/>
          <w:marTop w:val="0"/>
          <w:marBottom w:val="0"/>
          <w:divBdr>
            <w:top w:val="none" w:sz="0" w:space="0" w:color="auto"/>
            <w:left w:val="none" w:sz="0" w:space="0" w:color="auto"/>
            <w:bottom w:val="none" w:sz="0" w:space="0" w:color="auto"/>
            <w:right w:val="none" w:sz="0" w:space="0" w:color="auto"/>
          </w:divBdr>
          <w:divsChild>
            <w:div w:id="398797067">
              <w:marLeft w:val="0"/>
              <w:marRight w:val="0"/>
              <w:marTop w:val="0"/>
              <w:marBottom w:val="0"/>
              <w:divBdr>
                <w:top w:val="none" w:sz="0" w:space="0" w:color="auto"/>
                <w:left w:val="none" w:sz="0" w:space="0" w:color="auto"/>
                <w:bottom w:val="none" w:sz="0" w:space="0" w:color="auto"/>
                <w:right w:val="none" w:sz="0" w:space="0" w:color="auto"/>
              </w:divBdr>
              <w:divsChild>
                <w:div w:id="9369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Cantrell</dc:creator>
  <cp:keywords/>
  <dc:description/>
  <cp:lastModifiedBy>Aaron Lodato</cp:lastModifiedBy>
  <cp:revision>4</cp:revision>
  <cp:lastPrinted>2021-04-15T20:17:00Z</cp:lastPrinted>
  <dcterms:created xsi:type="dcterms:W3CDTF">2022-12-13T20:39:00Z</dcterms:created>
  <dcterms:modified xsi:type="dcterms:W3CDTF">2022-12-13T20:44:00Z</dcterms:modified>
</cp:coreProperties>
</file>